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40456F89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BF6027">
        <w:rPr>
          <w:rFonts w:eastAsia="Calibri" w:cstheme="minorHAnsi"/>
          <w:b/>
          <w:bCs/>
          <w:sz w:val="24"/>
          <w:szCs w:val="24"/>
          <w:highlight w:val="white"/>
        </w:rPr>
        <w:t>Edital</w:t>
      </w:r>
      <w:r w:rsidR="00BF6027" w:rsidRPr="00BF6027">
        <w:rPr>
          <w:rFonts w:eastAsia="Calibri" w:cstheme="minorHAnsi"/>
          <w:b/>
          <w:bCs/>
          <w:sz w:val="24"/>
          <w:szCs w:val="24"/>
        </w:rPr>
        <w:t xml:space="preserve"> n° 02/2026</w:t>
      </w:r>
      <w:r w:rsidR="00BF6027">
        <w:rPr>
          <w:rFonts w:eastAsia="Calibri" w:cstheme="minorHAnsi"/>
          <w:sz w:val="24"/>
          <w:szCs w:val="24"/>
        </w:rPr>
        <w:t xml:space="preserve"> da Secretaria de Comunicação e Cultura,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62BC6E42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BF6027">
        <w:rPr>
          <w:rFonts w:eastAsia="Calibri" w:cstheme="minorHAnsi"/>
          <w:sz w:val="24"/>
          <w:szCs w:val="24"/>
        </w:rPr>
        <w:t xml:space="preserve"> Secretaria de Comunicação e Cultura</w:t>
      </w:r>
    </w:p>
    <w:p w14:paraId="3B70E34E" w14:textId="1873C7D3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proofErr w:type="spellStart"/>
      <w:r w:rsidR="00BF6027" w:rsidRPr="00BF6027">
        <w:rPr>
          <w:rFonts w:eastAsia="Calibri" w:cstheme="minorHAnsi"/>
          <w:b/>
          <w:bCs/>
          <w:sz w:val="24"/>
          <w:szCs w:val="24"/>
          <w:highlight w:val="white"/>
        </w:rPr>
        <w:t>Edital</w:t>
      </w:r>
      <w:proofErr w:type="spellEnd"/>
      <w:r w:rsidR="00BF6027" w:rsidRPr="00BF6027">
        <w:rPr>
          <w:rFonts w:eastAsia="Calibri" w:cstheme="minorHAnsi"/>
          <w:b/>
          <w:bCs/>
          <w:sz w:val="24"/>
          <w:szCs w:val="24"/>
        </w:rPr>
        <w:t xml:space="preserve"> n° 02/2026</w:t>
      </w:r>
      <w:r w:rsidR="00BF6027">
        <w:rPr>
          <w:rFonts w:eastAsia="Calibri" w:cstheme="minorHAnsi"/>
          <w:b/>
          <w:bCs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2A98" w14:textId="77777777" w:rsidR="00CB7B2D" w:rsidRDefault="00CB7B2D" w:rsidP="008D205C">
      <w:pPr>
        <w:spacing w:after="0" w:line="240" w:lineRule="auto"/>
      </w:pPr>
      <w:r>
        <w:separator/>
      </w:r>
    </w:p>
  </w:endnote>
  <w:endnote w:type="continuationSeparator" w:id="0">
    <w:p w14:paraId="046C1D39" w14:textId="77777777" w:rsidR="00CB7B2D" w:rsidRDefault="00CB7B2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CF23C67" w:rsidR="008D205C" w:rsidRDefault="00EA4E3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0421C5" wp14:editId="27C1BC51">
          <wp:simplePos x="0" y="0"/>
          <wp:positionH relativeFrom="margin">
            <wp:posOffset>-184876</wp:posOffset>
          </wp:positionH>
          <wp:positionV relativeFrom="paragraph">
            <wp:posOffset>-606838</wp:posOffset>
          </wp:positionV>
          <wp:extent cx="2981246" cy="1677126"/>
          <wp:effectExtent l="0" t="0" r="0" b="0"/>
          <wp:wrapNone/>
          <wp:docPr id="581234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234824" name="Imagem 581234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246" cy="16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FB53" w14:textId="77777777" w:rsidR="00CB7B2D" w:rsidRDefault="00CB7B2D" w:rsidP="008D205C">
      <w:pPr>
        <w:spacing w:after="0" w:line="240" w:lineRule="auto"/>
      </w:pPr>
      <w:r>
        <w:separator/>
      </w:r>
    </w:p>
  </w:footnote>
  <w:footnote w:type="continuationSeparator" w:id="0">
    <w:p w14:paraId="55FE38A7" w14:textId="77777777" w:rsidR="00CB7B2D" w:rsidRDefault="00CB7B2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2F19E9"/>
    <w:rsid w:val="003E360E"/>
    <w:rsid w:val="0042073A"/>
    <w:rsid w:val="007F77AF"/>
    <w:rsid w:val="008D205C"/>
    <w:rsid w:val="00957000"/>
    <w:rsid w:val="00A6295A"/>
    <w:rsid w:val="00B83FAF"/>
    <w:rsid w:val="00BF6027"/>
    <w:rsid w:val="00C1150E"/>
    <w:rsid w:val="00CB7B2D"/>
    <w:rsid w:val="00CF4A85"/>
    <w:rsid w:val="00DC1C43"/>
    <w:rsid w:val="00EA4E3C"/>
    <w:rsid w:val="00EE289A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UCHIHAMADARA</cp:lastModifiedBy>
  <cp:revision>2</cp:revision>
  <dcterms:created xsi:type="dcterms:W3CDTF">2026-03-02T22:56:00Z</dcterms:created>
  <dcterms:modified xsi:type="dcterms:W3CDTF">2026-03-02T22:56:00Z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